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1 </w:t>
      </w:r>
      <w:r w:rsidR="001A7E88" w:rsidRPr="00D25BF0">
        <w:rPr>
          <w:rFonts w:ascii="GHEA Grapalat" w:hAnsi="GHEA Grapalat"/>
          <w:i w:val="0"/>
          <w:color w:val="000000"/>
        </w:rPr>
        <w:t xml:space="preserve">of </w:t>
      </w:r>
      <w:r w:rsidR="001C59CB">
        <w:rPr>
          <w:rFonts w:ascii="GHEA Grapalat" w:hAnsi="GHEA Grapalat"/>
          <w:i w:val="0"/>
          <w:color w:val="000000"/>
        </w:rPr>
        <w:t>June</w:t>
      </w:r>
      <w:r w:rsidR="00F67433">
        <w:rPr>
          <w:rFonts w:ascii="GHEA Grapalat" w:hAnsi="GHEA Grapalat"/>
          <w:i w:val="0"/>
          <w:color w:val="000000"/>
        </w:rPr>
        <w:t xml:space="preserve"> 15</w:t>
      </w:r>
      <w:r w:rsidR="00DF3361">
        <w:rPr>
          <w:rFonts w:ascii="GHEA Grapalat" w:hAnsi="GHEA Grapalat"/>
          <w:i w:val="0"/>
          <w:color w:val="000000"/>
        </w:rPr>
        <w:t xml:space="preserve"> </w:t>
      </w:r>
      <w:r w:rsidR="00ED7FEC" w:rsidRPr="00D25BF0">
        <w:rPr>
          <w:rFonts w:ascii="GHEA Grapalat" w:hAnsi="GHEA Grapalat"/>
          <w:i w:val="0"/>
          <w:color w:val="000000"/>
        </w:rPr>
        <w:t xml:space="preserve">of </w:t>
      </w:r>
      <w:r w:rsidR="00ED5C75">
        <w:rPr>
          <w:rFonts w:ascii="GHEA Grapalat" w:hAnsi="GHEA Grapalat"/>
          <w:i w:val="0"/>
          <w:color w:val="000000"/>
        </w:rPr>
        <w:t>2026</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D25BF0" w:rsidRDefault="00C148CA" w:rsidP="009F6C7A">
      <w:pPr>
        <w:pStyle w:val="BodyTextIndent"/>
        <w:spacing w:after="160" w:line="240" w:lineRule="auto"/>
        <w:rPr>
          <w:rFonts w:ascii="GHEA Grapalat" w:hAnsi="GHEA Grapalat"/>
          <w:i w:val="0"/>
          <w:color w:val="000000"/>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F67433">
        <w:rPr>
          <w:rFonts w:ascii="GHEA Grapalat" w:hAnsi="GHEA Grapalat"/>
          <w:i w:val="0"/>
          <w:color w:val="000000"/>
        </w:rPr>
        <w:t>26/36</w:t>
      </w:r>
      <w:r w:rsidR="00F64F13">
        <w:rPr>
          <w:rFonts w:ascii="GHEA Grapalat" w:hAnsi="GHEA Grapalat"/>
          <w:i w:val="0"/>
          <w:color w:val="000000"/>
        </w:rPr>
        <w:t xml:space="preserve"> </w:t>
      </w:r>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C379A8" w:rsidRDefault="00C379A8" w:rsidP="00C379A8">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for </w:t>
      </w:r>
      <w:r w:rsidRPr="005E2655">
        <w:rPr>
          <w:rFonts w:ascii="GHEA Grapalat" w:hAnsi="GHEA Grapalat"/>
          <w:i w:val="0"/>
          <w:color w:val="000000"/>
        </w:rPr>
        <w:t xml:space="preserve">the </w:t>
      </w:r>
      <w:r w:rsidR="00F64F13" w:rsidRPr="00F64F13">
        <w:rPr>
          <w:rFonts w:ascii="GHEA Grapalat" w:hAnsi="GHEA Grapalat"/>
          <w:i w:val="0"/>
          <w:color w:val="000000"/>
        </w:rPr>
        <w:t xml:space="preserve">Services Simple urban planning expertise service for the construction of </w:t>
      </w:r>
      <w:r w:rsidR="00F67433" w:rsidRPr="00F67433">
        <w:rPr>
          <w:rFonts w:ascii="GHEA Grapalat" w:hAnsi="GHEA Grapalat"/>
          <w:i w:val="0"/>
          <w:color w:val="000000"/>
        </w:rPr>
        <w:t xml:space="preserve">the </w:t>
      </w:r>
      <w:proofErr w:type="spellStart"/>
      <w:r w:rsidR="00F67433" w:rsidRPr="00F67433">
        <w:rPr>
          <w:rFonts w:ascii="GHEA Grapalat" w:hAnsi="GHEA Grapalat"/>
          <w:i w:val="0"/>
          <w:color w:val="000000"/>
        </w:rPr>
        <w:t>Stepan</w:t>
      </w:r>
      <w:proofErr w:type="spellEnd"/>
      <w:r w:rsidR="00F67433" w:rsidRPr="00F67433">
        <w:rPr>
          <w:rFonts w:ascii="GHEA Grapalat" w:hAnsi="GHEA Grapalat"/>
          <w:i w:val="0"/>
          <w:color w:val="000000"/>
        </w:rPr>
        <w:t xml:space="preserve"> </w:t>
      </w:r>
      <w:proofErr w:type="spellStart"/>
      <w:r w:rsidR="00F67433" w:rsidRPr="00F67433">
        <w:rPr>
          <w:rFonts w:ascii="GHEA Grapalat" w:hAnsi="GHEA Grapalat"/>
          <w:i w:val="0"/>
          <w:color w:val="000000"/>
        </w:rPr>
        <w:t>Sargsyan</w:t>
      </w:r>
      <w:proofErr w:type="spellEnd"/>
      <w:r w:rsidR="00F67433" w:rsidRPr="00F67433">
        <w:rPr>
          <w:rFonts w:ascii="GHEA Grapalat" w:hAnsi="GHEA Grapalat"/>
          <w:i w:val="0"/>
          <w:color w:val="000000"/>
        </w:rPr>
        <w:t xml:space="preserve"> Wrestling Gymnasium in the </w:t>
      </w:r>
      <w:proofErr w:type="spellStart"/>
      <w:r w:rsidR="00F67433" w:rsidRPr="00F67433">
        <w:rPr>
          <w:rFonts w:ascii="GHEA Grapalat" w:hAnsi="GHEA Grapalat"/>
          <w:i w:val="0"/>
          <w:color w:val="000000"/>
        </w:rPr>
        <w:t>Shamut</w:t>
      </w:r>
      <w:proofErr w:type="spellEnd"/>
      <w:r w:rsidR="00F67433" w:rsidRPr="00F67433">
        <w:rPr>
          <w:rFonts w:ascii="GHEA Grapalat" w:hAnsi="GHEA Grapalat"/>
          <w:i w:val="0"/>
          <w:color w:val="000000"/>
        </w:rPr>
        <w:t xml:space="preserve"> settlement of the </w:t>
      </w:r>
      <w:proofErr w:type="spellStart"/>
      <w:r w:rsidR="00F67433" w:rsidRPr="00F67433">
        <w:rPr>
          <w:rFonts w:ascii="GHEA Grapalat" w:hAnsi="GHEA Grapalat"/>
          <w:i w:val="0"/>
          <w:color w:val="000000"/>
        </w:rPr>
        <w:t>Tumanyan</w:t>
      </w:r>
      <w:proofErr w:type="spellEnd"/>
      <w:r w:rsidR="00F67433" w:rsidRPr="00F67433">
        <w:rPr>
          <w:rFonts w:ascii="GHEA Grapalat" w:hAnsi="GHEA Grapalat"/>
          <w:i w:val="0"/>
          <w:color w:val="000000"/>
        </w:rPr>
        <w:t xml:space="preserve"> community of the Lori region of the Republic of Armenia</w:t>
      </w:r>
      <w:r w:rsidR="00F64F13" w:rsidRPr="00F64F13">
        <w:rPr>
          <w:rFonts w:ascii="GHEA Grapalat" w:hAnsi="GHEA Grapalat"/>
          <w:i w:val="0"/>
          <w:color w:val="000000"/>
        </w:rPr>
        <w:t xml:space="preserve"> </w:t>
      </w:r>
      <w:r w:rsidRPr="00D25BF0">
        <w:rPr>
          <w:rFonts w:ascii="GHEA Grapalat" w:hAnsi="GHEA Grapalat"/>
          <w:i w:val="0"/>
          <w:color w:val="000000"/>
        </w:rPr>
        <w:t>(hereinafter referred to as "the contract").</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rPr>
        <w:t>The bids for the price quotation mus</w:t>
      </w:r>
      <w:bookmarkStart w:id="0" w:name="_GoBack"/>
      <w:bookmarkEnd w:id="0"/>
      <w:r w:rsidRPr="00D25BF0">
        <w:rPr>
          <w:rFonts w:ascii="GHEA Grapalat" w:hAnsi="GHEA Grapalat"/>
          <w:i w:val="0"/>
        </w:rPr>
        <w:t xml:space="preserve">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1C59CB">
        <w:rPr>
          <w:rFonts w:ascii="GHEA Grapalat" w:hAnsi="GHEA Grapalat"/>
          <w:i w:val="0"/>
          <w:color w:val="000000"/>
        </w:rPr>
        <w:t>June</w:t>
      </w:r>
      <w:r w:rsidR="00F67433">
        <w:rPr>
          <w:rFonts w:ascii="GHEA Grapalat" w:hAnsi="GHEA Grapalat"/>
          <w:i w:val="0"/>
          <w:color w:val="000000"/>
        </w:rPr>
        <w:t xml:space="preserve"> 23</w:t>
      </w:r>
      <w:r w:rsidR="00F64F13">
        <w:rPr>
          <w:rFonts w:ascii="GHEA Grapalat" w:hAnsi="GHEA Grapalat"/>
          <w:i w:val="0"/>
          <w:color w:val="000000"/>
        </w:rPr>
        <w:t xml:space="preserve">,  </w:t>
      </w:r>
      <w:r w:rsidR="002B1D80">
        <w:rPr>
          <w:rFonts w:ascii="GHEA Grapalat" w:hAnsi="GHEA Grapalat"/>
          <w:i w:val="0"/>
          <w:color w:val="000000"/>
        </w:rPr>
        <w:t>2026</w:t>
      </w:r>
      <w:r w:rsidR="00385A2B">
        <w:rPr>
          <w:rFonts w:ascii="GHEA Grapalat" w:hAnsi="GHEA Grapalat"/>
          <w:i w:val="0"/>
          <w:color w:val="000000"/>
        </w:rPr>
        <w:t xml:space="preserve"> 1</w:t>
      </w:r>
      <w:r w:rsidR="002B1D80">
        <w:rPr>
          <w:rFonts w:ascii="GHEA Grapalat" w:hAnsi="GHEA Grapalat"/>
          <w:i w:val="0"/>
          <w:color w:val="000000"/>
        </w:rPr>
        <w:t>0</w:t>
      </w:r>
      <w:r w:rsidR="00385A2B">
        <w:rPr>
          <w:rFonts w:ascii="GHEA Grapalat" w:hAnsi="GHEA Grapalat"/>
          <w:i w:val="0"/>
          <w:color w:val="000000"/>
        </w:rPr>
        <w:t>:</w:t>
      </w:r>
      <w:r w:rsidR="002B1D80">
        <w:rPr>
          <w:rFonts w:ascii="GHEA Grapalat" w:hAnsi="GHEA Grapalat"/>
          <w:i w:val="0"/>
          <w:color w:val="000000"/>
        </w:rPr>
        <w:t>30</w:t>
      </w:r>
      <w:r w:rsidR="004D01B8">
        <w:rPr>
          <w:rFonts w:ascii="GHEA Grapalat" w:hAnsi="GHEA Grapalat"/>
          <w:i w:val="0"/>
          <w:color w:val="000000"/>
        </w:rPr>
        <w:t xml:space="preserve"> </w:t>
      </w:r>
      <w:r w:rsidR="00ED7FEC" w:rsidRPr="00D25BF0">
        <w:rPr>
          <w:rFonts w:ascii="GHEA Grapalat" w:hAnsi="GHEA Grapalat"/>
          <w:i w:val="0"/>
          <w:color w:val="000000"/>
        </w:rPr>
        <w:t>am</w:t>
      </w:r>
      <w:r w:rsidRPr="00D25BF0">
        <w:rPr>
          <w:rFonts w:ascii="GHEA Grapalat" w:hAnsi="GHEA Grapalat"/>
          <w:i w:val="0"/>
          <w:color w:val="000000"/>
        </w:rPr>
        <w:t xml:space="preserve">. The bids may, in addition to Armenian, also be submitted in English or Russian.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5E2655" w:rsidRPr="00D25BF0">
        <w:rPr>
          <w:rFonts w:ascii="GHEA Grapalat" w:hAnsi="GHEA Grapalat"/>
          <w:i w:val="0"/>
          <w:color w:val="000000"/>
        </w:rPr>
        <w:t xml:space="preserve">by </w:t>
      </w:r>
      <w:r w:rsidR="001C59CB">
        <w:rPr>
          <w:rFonts w:ascii="GHEA Grapalat" w:hAnsi="GHEA Grapalat"/>
          <w:i w:val="0"/>
          <w:color w:val="000000"/>
        </w:rPr>
        <w:t>June</w:t>
      </w:r>
      <w:r w:rsidR="00F67433">
        <w:rPr>
          <w:rFonts w:ascii="GHEA Grapalat" w:hAnsi="GHEA Grapalat"/>
          <w:i w:val="0"/>
          <w:color w:val="000000"/>
        </w:rPr>
        <w:t xml:space="preserve"> </w:t>
      </w:r>
      <w:proofErr w:type="gramStart"/>
      <w:r w:rsidR="00F67433">
        <w:rPr>
          <w:rFonts w:ascii="GHEA Grapalat" w:hAnsi="GHEA Grapalat"/>
          <w:i w:val="0"/>
          <w:color w:val="000000"/>
        </w:rPr>
        <w:t>23</w:t>
      </w:r>
      <w:r w:rsidR="00F64F13">
        <w:rPr>
          <w:rFonts w:ascii="GHEA Grapalat" w:hAnsi="GHEA Grapalat"/>
          <w:i w:val="0"/>
          <w:color w:val="000000"/>
        </w:rPr>
        <w:t xml:space="preserve">,  </w:t>
      </w:r>
      <w:r w:rsidR="002B1D80">
        <w:rPr>
          <w:rFonts w:ascii="GHEA Grapalat" w:hAnsi="GHEA Grapalat"/>
          <w:i w:val="0"/>
          <w:color w:val="000000"/>
        </w:rPr>
        <w:t>2026</w:t>
      </w:r>
      <w:proofErr w:type="gramEnd"/>
      <w:r w:rsidR="00385A2B">
        <w:rPr>
          <w:rFonts w:ascii="GHEA Grapalat" w:hAnsi="GHEA Grapalat"/>
          <w:i w:val="0"/>
          <w:color w:val="000000"/>
        </w:rPr>
        <w:t xml:space="preserve"> 1</w:t>
      </w:r>
      <w:r w:rsidR="00D9196B">
        <w:rPr>
          <w:rFonts w:ascii="GHEA Grapalat" w:hAnsi="GHEA Grapalat"/>
          <w:i w:val="0"/>
          <w:color w:val="000000"/>
        </w:rPr>
        <w:t>0</w:t>
      </w:r>
      <w:r w:rsidR="00385A2B">
        <w:rPr>
          <w:rFonts w:ascii="GHEA Grapalat" w:hAnsi="GHEA Grapalat"/>
          <w:i w:val="0"/>
          <w:color w:val="000000"/>
        </w:rPr>
        <w:t>:</w:t>
      </w:r>
      <w:r w:rsidR="00D9196B">
        <w:rPr>
          <w:rFonts w:ascii="GHEA Grapalat" w:hAnsi="GHEA Grapalat"/>
          <w:i w:val="0"/>
          <w:color w:val="000000"/>
        </w:rPr>
        <w:t xml:space="preserve">30 </w:t>
      </w:r>
      <w:r w:rsidR="00ED7FEC" w:rsidRPr="00D25BF0">
        <w:rPr>
          <w:rFonts w:ascii="GHEA Grapalat" w:hAnsi="GHEA Grapalat"/>
          <w:i w:val="0"/>
          <w:color w:val="000000"/>
        </w:rPr>
        <w:t>am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4745E1">
        <w:rPr>
          <w:rFonts w:ascii="GHEA Grapalat" w:hAnsi="GHEA Grapalat"/>
          <w:i w:val="0"/>
          <w:color w:val="000000"/>
        </w:rPr>
        <w:t>Gayane</w:t>
      </w:r>
      <w:r w:rsidR="005E2655">
        <w:rPr>
          <w:rFonts w:ascii="GHEA Grapalat" w:hAnsi="GHEA Grapalat"/>
          <w:i w:val="0"/>
          <w:color w:val="000000"/>
        </w:rPr>
        <w:t xml:space="preserve"> Ha</w:t>
      </w:r>
      <w:r w:rsidR="004745E1">
        <w:rPr>
          <w:rFonts w:ascii="GHEA Grapalat" w:hAnsi="GHEA Grapalat"/>
          <w:i w:val="0"/>
          <w:color w:val="000000"/>
        </w:rPr>
        <w:t>kob</w:t>
      </w:r>
      <w:r w:rsidR="005E2655">
        <w:rPr>
          <w:rFonts w:ascii="GHEA Grapalat" w:hAnsi="GHEA Grapalat"/>
          <w:i w:val="0"/>
          <w:color w:val="000000"/>
        </w:rPr>
        <w:t>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4745E1">
          <w:rPr>
            <w:rStyle w:val="Hyperlink"/>
            <w:rFonts w:ascii="GHEA Grapalat" w:hAnsi="GHEA Grapalat"/>
            <w:i w:val="0"/>
            <w:lang w:val="af-ZA"/>
          </w:rPr>
          <w:t>tender5</w:t>
        </w:r>
        <w:r w:rsidR="004745E1" w:rsidRPr="004745E1">
          <w:t xml:space="preserve"> </w:t>
        </w:r>
        <w:r w:rsidR="004745E1">
          <w:rPr>
            <w:rStyle w:val="Hyperlink"/>
            <w:rFonts w:ascii="GHEA Grapalat" w:hAnsi="GHEA Grapalat"/>
            <w:i w:val="0"/>
            <w:lang w:val="af-ZA"/>
          </w:rPr>
          <w:t>tender5</w:t>
        </w:r>
        <w:r w:rsidR="000348DD" w:rsidRPr="00D77F92">
          <w:rPr>
            <w:rStyle w:val="Hyperlink"/>
            <w:rFonts w:ascii="GHEA Grapalat" w:hAnsi="GHEA Grapalat"/>
            <w:i w:val="0"/>
            <w:lang w:val="af-ZA"/>
          </w:rPr>
          <w:t>@minurban.am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sectPr w:rsidR="00F26844"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E88"/>
    <w:rsid w:val="000348DD"/>
    <w:rsid w:val="00045BDF"/>
    <w:rsid w:val="000B7FB3"/>
    <w:rsid w:val="00112825"/>
    <w:rsid w:val="0013715B"/>
    <w:rsid w:val="0018330C"/>
    <w:rsid w:val="001A2A3A"/>
    <w:rsid w:val="001A38BF"/>
    <w:rsid w:val="001A7E88"/>
    <w:rsid w:val="001C59CB"/>
    <w:rsid w:val="001E1812"/>
    <w:rsid w:val="00234588"/>
    <w:rsid w:val="00292DFF"/>
    <w:rsid w:val="002B1D80"/>
    <w:rsid w:val="00303867"/>
    <w:rsid w:val="003166CC"/>
    <w:rsid w:val="00381384"/>
    <w:rsid w:val="00385A2B"/>
    <w:rsid w:val="003949E4"/>
    <w:rsid w:val="003A486E"/>
    <w:rsid w:val="00406DCD"/>
    <w:rsid w:val="0043406F"/>
    <w:rsid w:val="0045571C"/>
    <w:rsid w:val="004745E1"/>
    <w:rsid w:val="004D01B8"/>
    <w:rsid w:val="00505ACA"/>
    <w:rsid w:val="00511E89"/>
    <w:rsid w:val="00547321"/>
    <w:rsid w:val="00551036"/>
    <w:rsid w:val="0056556B"/>
    <w:rsid w:val="00570166"/>
    <w:rsid w:val="005A2193"/>
    <w:rsid w:val="005D1820"/>
    <w:rsid w:val="005E2655"/>
    <w:rsid w:val="005F3CD4"/>
    <w:rsid w:val="006B2825"/>
    <w:rsid w:val="006D456C"/>
    <w:rsid w:val="0072071E"/>
    <w:rsid w:val="00727528"/>
    <w:rsid w:val="00732509"/>
    <w:rsid w:val="007A0C4A"/>
    <w:rsid w:val="007D1958"/>
    <w:rsid w:val="008104D5"/>
    <w:rsid w:val="008A3FA0"/>
    <w:rsid w:val="008C179F"/>
    <w:rsid w:val="00945998"/>
    <w:rsid w:val="009B3971"/>
    <w:rsid w:val="009C0C96"/>
    <w:rsid w:val="009E64AA"/>
    <w:rsid w:val="009F6C7A"/>
    <w:rsid w:val="00A51C22"/>
    <w:rsid w:val="00A540CD"/>
    <w:rsid w:val="00A94B08"/>
    <w:rsid w:val="00A977A5"/>
    <w:rsid w:val="00AE6C96"/>
    <w:rsid w:val="00B04FBF"/>
    <w:rsid w:val="00B84230"/>
    <w:rsid w:val="00B875F2"/>
    <w:rsid w:val="00BF1952"/>
    <w:rsid w:val="00C1305D"/>
    <w:rsid w:val="00C148CA"/>
    <w:rsid w:val="00C379A8"/>
    <w:rsid w:val="00C50D72"/>
    <w:rsid w:val="00C73701"/>
    <w:rsid w:val="00CA76C5"/>
    <w:rsid w:val="00CC4556"/>
    <w:rsid w:val="00CC7047"/>
    <w:rsid w:val="00CE0ED0"/>
    <w:rsid w:val="00D043D0"/>
    <w:rsid w:val="00D25BF0"/>
    <w:rsid w:val="00D3579D"/>
    <w:rsid w:val="00D36B5B"/>
    <w:rsid w:val="00D867F0"/>
    <w:rsid w:val="00D9196B"/>
    <w:rsid w:val="00DD3023"/>
    <w:rsid w:val="00DF3361"/>
    <w:rsid w:val="00E1609B"/>
    <w:rsid w:val="00E367A3"/>
    <w:rsid w:val="00E45932"/>
    <w:rsid w:val="00EB5017"/>
    <w:rsid w:val="00ED5C75"/>
    <w:rsid w:val="00ED7FEC"/>
    <w:rsid w:val="00F033A3"/>
    <w:rsid w:val="00F26844"/>
    <w:rsid w:val="00F64F13"/>
    <w:rsid w:val="00F650C7"/>
    <w:rsid w:val="00F67433"/>
    <w:rsid w:val="00FD73E5"/>
    <w:rsid w:val="00FF4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5CF4752"/>
  <w15:docId w15:val="{BB2E4F4E-9AB8-4508-906E-BBA7DCC1F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 w:type="character" w:styleId="FollowedHyperlink">
    <w:name w:val="FollowedHyperlink"/>
    <w:basedOn w:val="DefaultParagraphFont"/>
    <w:uiPriority w:val="99"/>
    <w:semiHidden/>
    <w:unhideWhenUsed/>
    <w:rsid w:val="004745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406</Words>
  <Characters>2317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9</cp:revision>
  <dcterms:created xsi:type="dcterms:W3CDTF">2025-05-01T17:01:00Z</dcterms:created>
  <dcterms:modified xsi:type="dcterms:W3CDTF">2026-06-15T08:11:00Z</dcterms:modified>
</cp:coreProperties>
</file>